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D415" w14:textId="77777777" w:rsidR="00210EEC" w:rsidRDefault="00210EEC" w:rsidP="00210EEC">
      <w:pPr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14:paraId="44E9FAC7" w14:textId="77777777" w:rsidR="00210EEC" w:rsidRDefault="00210EEC" w:rsidP="00210EEC">
      <w:pPr>
        <w:jc w:val="center"/>
        <w:rPr>
          <w:b/>
          <w:sz w:val="24"/>
        </w:rPr>
      </w:pPr>
      <w:r w:rsidRPr="00484DDC">
        <w:rPr>
          <w:b/>
          <w:sz w:val="24"/>
        </w:rPr>
        <w:t xml:space="preserve">субъекта персональных данных </w:t>
      </w:r>
      <w:r>
        <w:rPr>
          <w:b/>
          <w:sz w:val="24"/>
        </w:rPr>
        <w:t>(посетителя сайта)</w:t>
      </w:r>
      <w:r w:rsidRPr="002D4BB2">
        <w:rPr>
          <w:b/>
          <w:sz w:val="24"/>
        </w:rPr>
        <w:t xml:space="preserve"> </w:t>
      </w:r>
    </w:p>
    <w:p w14:paraId="5F467344" w14:textId="77777777" w:rsidR="00210EEC" w:rsidRPr="002D4BB2" w:rsidRDefault="00210EEC" w:rsidP="00210EEC">
      <w:pPr>
        <w:jc w:val="center"/>
        <w:rPr>
          <w:b/>
          <w:sz w:val="24"/>
        </w:rPr>
      </w:pPr>
      <w:r w:rsidRPr="002D4BB2">
        <w:rPr>
          <w:b/>
          <w:sz w:val="24"/>
        </w:rPr>
        <w:t>на обработку персональных данных</w:t>
      </w:r>
    </w:p>
    <w:p w14:paraId="2CC0E2C7" w14:textId="77777777" w:rsidR="00210EEC" w:rsidRPr="002D4BB2" w:rsidRDefault="00210EEC" w:rsidP="00210EEC">
      <w:pPr>
        <w:ind w:firstLine="851"/>
        <w:jc w:val="center"/>
        <w:rPr>
          <w:b/>
          <w:bCs/>
        </w:rPr>
      </w:pPr>
    </w:p>
    <w:p w14:paraId="7EC8B56B" w14:textId="77777777" w:rsidR="00210EEC" w:rsidRPr="00210EEC" w:rsidRDefault="00210EEC" w:rsidP="00210EEC">
      <w:pPr>
        <w:rPr>
          <w:sz w:val="24"/>
          <w:szCs w:val="24"/>
        </w:rPr>
      </w:pPr>
      <w:bookmarkStart w:id="0" w:name="_Hlk31618436"/>
      <w:r w:rsidRPr="00210EEC">
        <w:rPr>
          <w:sz w:val="24"/>
          <w:szCs w:val="24"/>
        </w:rPr>
        <w:t xml:space="preserve">Настоящим, 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0"/>
      <w:r w:rsidRPr="00210EEC">
        <w:rPr>
          <w:sz w:val="24"/>
          <w:szCs w:val="24"/>
        </w:rPr>
        <w:t xml:space="preserve">даю согласие уполномоченным должностным лицам </w:t>
      </w:r>
      <w:r w:rsidRPr="00210EEC">
        <w:rPr>
          <w:b/>
          <w:sz w:val="24"/>
          <w:szCs w:val="24"/>
        </w:rPr>
        <w:t>Общества с ограниченной ответственностью «Центр технологии банкротства»</w:t>
      </w:r>
      <w:r w:rsidRPr="00210EEC">
        <w:rPr>
          <w:sz w:val="24"/>
          <w:szCs w:val="24"/>
        </w:rPr>
        <w:t xml:space="preserve">, адрес: </w:t>
      </w:r>
      <w:r w:rsidRPr="00210EEC">
        <w:rPr>
          <w:sz w:val="24"/>
          <w:szCs w:val="24"/>
          <w:lang w:val="x-none"/>
        </w:rPr>
        <w:t>117997, г. Москва, ул. Вавилова, д. 19</w:t>
      </w:r>
      <w:r w:rsidRPr="00210EEC">
        <w:rPr>
          <w:sz w:val="24"/>
          <w:szCs w:val="24"/>
        </w:rPr>
        <w:t xml:space="preserve"> (далее – «Оператор»), на:</w:t>
      </w:r>
    </w:p>
    <w:p w14:paraId="74E4D4DC" w14:textId="77777777" w:rsidR="00210EEC" w:rsidRPr="00210EEC" w:rsidRDefault="00210EEC" w:rsidP="00210EEC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contextualSpacing w:val="0"/>
        <w:rPr>
          <w:sz w:val="24"/>
          <w:szCs w:val="24"/>
        </w:rPr>
      </w:pPr>
      <w:r w:rsidRPr="00210EEC">
        <w:rPr>
          <w:sz w:val="24"/>
          <w:szCs w:val="24"/>
        </w:rPr>
        <w:t xml:space="preserve">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 доступ), блокирование, удаление, уничтожение) следующих персональных данных: ФИО; контактный телефон; адрес электронной почты в целях предоставления обратной связи по использованию функционала Интернет Сайта </w:t>
      </w:r>
      <w:hyperlink r:id="rId5" w:history="1">
        <w:r w:rsidRPr="00210EEC">
          <w:rPr>
            <w:rStyle w:val="a3"/>
            <w:sz w:val="24"/>
            <w:szCs w:val="24"/>
          </w:rPr>
          <w:t>https://bankro.tech</w:t>
        </w:r>
      </w:hyperlink>
      <w:r w:rsidRPr="00210EEC">
        <w:rPr>
          <w:sz w:val="24"/>
          <w:szCs w:val="24"/>
        </w:rPr>
        <w:t xml:space="preserve"> посредством осуществления телефонных звонков и направления сообщений по электронной почте;</w:t>
      </w:r>
    </w:p>
    <w:p w14:paraId="09C6FA08" w14:textId="77777777" w:rsidR="00210EEC" w:rsidRPr="00210EEC" w:rsidRDefault="00210EEC" w:rsidP="00210EEC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contextualSpacing w:val="0"/>
        <w:rPr>
          <w:sz w:val="24"/>
          <w:szCs w:val="24"/>
        </w:rPr>
      </w:pPr>
      <w:r w:rsidRPr="00210EEC">
        <w:rPr>
          <w:sz w:val="24"/>
          <w:szCs w:val="24"/>
        </w:rPr>
        <w:t>Поручение обработки (включая хранение, уничтожение)</w:t>
      </w:r>
      <w:r w:rsidRPr="00210EEC">
        <w:rPr>
          <w:rFonts w:eastAsia="Calibri"/>
          <w:sz w:val="24"/>
          <w:szCs w:val="24"/>
        </w:rPr>
        <w:t xml:space="preserve"> Оператором </w:t>
      </w:r>
      <w:r w:rsidRPr="00210EEC">
        <w:rPr>
          <w:sz w:val="24"/>
          <w:szCs w:val="24"/>
        </w:rPr>
        <w:t>моих персональных данных</w:t>
      </w:r>
      <w:r w:rsidRPr="00210EEC">
        <w:rPr>
          <w:rFonts w:eastAsia="Calibri"/>
          <w:sz w:val="24"/>
          <w:szCs w:val="24"/>
        </w:rPr>
        <w:t xml:space="preserve"> в связи размещением</w:t>
      </w:r>
      <w:r w:rsidRPr="00210EEC">
        <w:rPr>
          <w:sz w:val="24"/>
          <w:szCs w:val="24"/>
        </w:rPr>
        <w:t xml:space="preserve"> Сайта на информационных ресурсах </w:t>
      </w:r>
      <w:r w:rsidRPr="00210EEC">
        <w:rPr>
          <w:b/>
          <w:sz w:val="24"/>
          <w:szCs w:val="24"/>
        </w:rPr>
        <w:t>Общества с ограниченной ответственностью «Облачные технологии»</w:t>
      </w:r>
      <w:r w:rsidRPr="00210EEC">
        <w:rPr>
          <w:sz w:val="24"/>
          <w:szCs w:val="24"/>
        </w:rPr>
        <w:t>, зарегистрированного по адресу: 117312, г. Москва, ул. Вавилова, дом 23 строение 1, комната 1.207.</w:t>
      </w:r>
    </w:p>
    <w:p w14:paraId="3172ACFE" w14:textId="77777777" w:rsidR="00210EEC" w:rsidRPr="00210EEC" w:rsidRDefault="00210EEC" w:rsidP="00210EEC">
      <w:pPr>
        <w:rPr>
          <w:sz w:val="24"/>
          <w:szCs w:val="24"/>
        </w:rPr>
      </w:pPr>
      <w:r w:rsidRPr="00210EEC">
        <w:rPr>
          <w:sz w:val="24"/>
          <w:szCs w:val="24"/>
        </w:rPr>
        <w:t>Срок действия Согласия на обработку персональных данных – с даты моего обращения (заполнения формы обратной связи) до получения обратной связи от представителя Оператора.</w:t>
      </w:r>
    </w:p>
    <w:p w14:paraId="17636CEF" w14:textId="77777777" w:rsidR="00210EEC" w:rsidRPr="00210EEC" w:rsidRDefault="00210EEC" w:rsidP="00210EEC">
      <w:pPr>
        <w:rPr>
          <w:sz w:val="24"/>
          <w:szCs w:val="24"/>
        </w:rPr>
      </w:pPr>
      <w:r w:rsidRPr="00210EEC">
        <w:rPr>
          <w:sz w:val="24"/>
          <w:szCs w:val="24"/>
        </w:rPr>
        <w:t>Я предупрежден(а), что обработка моих персональных данных осуществляется с использованием средств вычислительной техники, с соблюдением принципов и правил обработки персональных данных, предусмотренных Федеральным законом от 27.07.06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C56CC70" w14:textId="77777777" w:rsidR="00210EEC" w:rsidRPr="00210EEC" w:rsidRDefault="00210EEC" w:rsidP="00210EEC">
      <w:pPr>
        <w:rPr>
          <w:sz w:val="24"/>
          <w:szCs w:val="24"/>
        </w:rPr>
      </w:pPr>
      <w:r w:rsidRPr="00210EEC">
        <w:rPr>
          <w:sz w:val="24"/>
          <w:szCs w:val="24"/>
        </w:rPr>
        <w:t xml:space="preserve">Согласие может быть досрочно отозвано путем подачи письменного заявления в адрес Оператора либо по электронной почте </w:t>
      </w:r>
      <w:hyperlink r:id="rId6" w:history="1">
        <w:r w:rsidRPr="00210EEC">
          <w:rPr>
            <w:rStyle w:val="a3"/>
            <w:sz w:val="24"/>
            <w:szCs w:val="24"/>
          </w:rPr>
          <w:t>info@bankro.tech</w:t>
        </w:r>
      </w:hyperlink>
      <w:r w:rsidRPr="00210EEC">
        <w:rPr>
          <w:sz w:val="24"/>
          <w:szCs w:val="24"/>
        </w:rPr>
        <w:t xml:space="preserve">. </w:t>
      </w:r>
    </w:p>
    <w:p w14:paraId="08EDC6B3" w14:textId="77777777" w:rsidR="00210EEC" w:rsidRPr="00210EEC" w:rsidRDefault="00210EEC" w:rsidP="00210EEC">
      <w:pPr>
        <w:rPr>
          <w:sz w:val="24"/>
          <w:szCs w:val="24"/>
        </w:rPr>
      </w:pPr>
      <w:r w:rsidRPr="00210EEC">
        <w:rPr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7" w:history="1">
        <w:r w:rsidRPr="00210EEC">
          <w:rPr>
            <w:sz w:val="24"/>
            <w:szCs w:val="24"/>
          </w:rPr>
          <w:t>пп.2-11 ч.1 ст.6</w:t>
        </w:r>
      </w:hyperlink>
      <w:r w:rsidRPr="00210EEC">
        <w:rPr>
          <w:sz w:val="24"/>
          <w:szCs w:val="24"/>
        </w:rPr>
        <w:t xml:space="preserve"> и </w:t>
      </w:r>
      <w:hyperlink r:id="rId8" w:history="1">
        <w:r w:rsidRPr="00210EEC">
          <w:rPr>
            <w:sz w:val="24"/>
            <w:szCs w:val="24"/>
          </w:rPr>
          <w:t>ч.2</w:t>
        </w:r>
      </w:hyperlink>
      <w:r w:rsidRPr="00210EEC">
        <w:rPr>
          <w:sz w:val="24"/>
          <w:szCs w:val="24"/>
        </w:rPr>
        <w:t xml:space="preserve"> ст.10 Федерального закона от 27.07.06 № 152-ФЗ «О персональных данных».</w:t>
      </w:r>
    </w:p>
    <w:p w14:paraId="24EC649F" w14:textId="77777777" w:rsidR="00210EEC" w:rsidRPr="00210EEC" w:rsidRDefault="00210EEC" w:rsidP="00210EEC">
      <w:pPr>
        <w:rPr>
          <w:sz w:val="24"/>
          <w:szCs w:val="24"/>
        </w:rPr>
      </w:pPr>
    </w:p>
    <w:p w14:paraId="1BDCE5F4" w14:textId="77777777" w:rsidR="0070448B" w:rsidRDefault="00000000"/>
    <w:sectPr w:rsidR="0070448B" w:rsidSect="00C956D4">
      <w:pgSz w:w="11907" w:h="16840" w:code="9"/>
      <w:pgMar w:top="1134" w:right="850" w:bottom="851" w:left="1701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656B"/>
    <w:multiLevelType w:val="hybridMultilevel"/>
    <w:tmpl w:val="018A64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8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89"/>
    <w:rsid w:val="00034CB6"/>
    <w:rsid w:val="00210EEC"/>
    <w:rsid w:val="00303F15"/>
    <w:rsid w:val="009F4889"/>
    <w:rsid w:val="00B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DF23"/>
  <w15:chartTrackingRefBased/>
  <w15:docId w15:val="{93AB2448-B288-4AB1-9C67-AE51DB0F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E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nkro.tech" TargetMode="External"/><Relationship Id="rId5" Type="http://schemas.openxmlformats.org/officeDocument/2006/relationships/hyperlink" Target="https://bankro.te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Светлана Витальевна</dc:creator>
  <cp:keywords/>
  <dc:description/>
  <cp:lastModifiedBy>2823</cp:lastModifiedBy>
  <cp:revision>2</cp:revision>
  <dcterms:created xsi:type="dcterms:W3CDTF">2023-04-07T12:07:00Z</dcterms:created>
  <dcterms:modified xsi:type="dcterms:W3CDTF">2023-04-07T12:07:00Z</dcterms:modified>
</cp:coreProperties>
</file>